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Organization</w:t>
      </w:r>
      <w:r w:rsidDel="00000000" w:rsidR="00000000" w:rsidRPr="00000000">
        <w:rPr>
          <w:rFonts w:ascii="Arial" w:cs="Arial" w:eastAsia="Arial" w:hAnsi="Arial"/>
          <w:color w:val="222222"/>
          <w:sz w:val="24"/>
          <w:szCs w:val="24"/>
          <w:highlight w:val="white"/>
          <w:rtl w:val="0"/>
        </w:rPr>
        <w:t xml:space="preserve">: </w:t>
      </w:r>
      <w:r w:rsidDel="00000000" w:rsidR="00000000" w:rsidRPr="00000000">
        <w:rPr>
          <w:rFonts w:ascii="Arial" w:cs="Arial" w:eastAsia="Arial" w:hAnsi="Arial"/>
          <w:b w:val="1"/>
          <w:color w:val="222222"/>
          <w:sz w:val="24"/>
          <w:szCs w:val="24"/>
          <w:highlight w:val="white"/>
          <w:rtl w:val="0"/>
        </w:rPr>
        <w:t xml:space="preserve">Fisher House Foundation</w:t>
      </w:r>
    </w:p>
    <w:p w:rsidR="00000000" w:rsidDel="00000000" w:rsidP="00000000" w:rsidRDefault="00000000" w:rsidRPr="00000000" w14:paraId="00000002">
      <w:pPr>
        <w:spacing w:after="0" w:line="276" w:lineRule="auto"/>
        <w:rPr>
          <w:rFonts w:ascii="Arial" w:cs="Arial" w:eastAsia="Arial" w:hAnsi="Arial"/>
          <w:b w:val="1"/>
          <w:color w:val="222222"/>
          <w:sz w:val="24"/>
          <w:szCs w:val="24"/>
          <w:highlight w:val="white"/>
        </w:rPr>
      </w:pPr>
      <w:r w:rsidDel="00000000" w:rsidR="00000000" w:rsidRPr="00000000">
        <w:rPr>
          <w:rtl w:val="0"/>
        </w:rPr>
      </w:r>
    </w:p>
    <w:p w:rsidR="00000000" w:rsidDel="00000000" w:rsidP="00000000" w:rsidRDefault="00000000" w:rsidRPr="00000000" w14:paraId="00000003">
      <w:pPr>
        <w:shd w:fill="ffffff" w:val="clear"/>
        <w:spacing w:after="200" w:before="200" w:line="240" w:lineRule="auto"/>
        <w:rPr>
          <w:rFonts w:ascii="Arial" w:cs="Arial" w:eastAsia="Arial" w:hAnsi="Arial"/>
          <w:b w:val="1"/>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About Fisher House</w:t>
      </w:r>
    </w:p>
    <w:p w:rsidR="00000000" w:rsidDel="00000000" w:rsidP="00000000" w:rsidRDefault="00000000" w:rsidRPr="00000000" w14:paraId="00000004">
      <w:pPr>
        <w:shd w:fill="ffffff" w:val="clear"/>
        <w:spacing w:after="200" w:before="20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F</w:t>
      </w:r>
      <w:r w:rsidDel="00000000" w:rsidR="00000000" w:rsidRPr="00000000">
        <w:rPr>
          <w:rFonts w:ascii="Arial" w:cs="Arial" w:eastAsia="Arial" w:hAnsi="Arial"/>
          <w:color w:val="222222"/>
          <w:sz w:val="24"/>
          <w:szCs w:val="24"/>
          <w:rtl w:val="0"/>
        </w:rPr>
        <w:t xml:space="preserve">isher House Foundation is best known for its network of nearly 100 comfort homes where military and veteran families can stay at no cost while a loved one is receiving treatment.  These homes are located at major military and VA medical facilities nationwide, and in Europe, close to the medical facility they serve. Fisher Houses have up to 21 suites, with private bedrooms and baths.  Families share a common kitchen, laundry facilities, a warm dining room and an inviting living room.  Fisher House Foundation ensures that there is never a lodging fee.  Since inception, the program has saved military and veteran families an estimated $575 million in out-of-pocket costs for lodging and transportation.  </w:t>
      </w:r>
    </w:p>
    <w:p w:rsidR="00000000" w:rsidDel="00000000" w:rsidP="00000000" w:rsidRDefault="00000000" w:rsidRPr="00000000" w14:paraId="00000005">
      <w:pPr>
        <w:shd w:fill="ffffff" w:val="clear"/>
        <w:spacing w:after="200" w:before="20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06">
      <w:pPr>
        <w:shd w:fill="ffffff" w:val="clear"/>
        <w:spacing w:after="200" w:before="20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Fisher House Foundation also operates the Hero Miles Program, using donated frequent flyer miles to bring family members to the bedside of injured service members as well as the Hotels for Heroes program using donated hotel points to allow family members to stay at hotels near medical centers without charge.  The Foundation also manages an awards program recognizing programs that support military and veteran communities and scholarship funds for military children, spouses, and children of fallen and disabled veterans.</w:t>
      </w:r>
    </w:p>
    <w:p w:rsidR="00000000" w:rsidDel="00000000" w:rsidP="00000000" w:rsidRDefault="00000000" w:rsidRPr="00000000" w14:paraId="00000007">
      <w:pPr>
        <w:shd w:fill="ffffff" w:val="clear"/>
        <w:spacing w:after="0" w:line="276"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Contact: </w:t>
      </w:r>
    </w:p>
    <w:p w:rsidR="00000000" w:rsidDel="00000000" w:rsidP="00000000" w:rsidRDefault="00000000" w:rsidRPr="00000000" w14:paraId="00000008">
      <w:pPr>
        <w:shd w:fill="ffffff" w:val="clear"/>
        <w:spacing w:after="0" w:line="276"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09">
      <w:pPr>
        <w:shd w:fill="ffffff" w:val="clear"/>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Michelle L. Horn</w:t>
      </w:r>
    </w:p>
    <w:p w:rsidR="00000000" w:rsidDel="00000000" w:rsidP="00000000" w:rsidRDefault="00000000" w:rsidRPr="00000000" w14:paraId="0000000A">
      <w:pPr>
        <w:shd w:fill="ffffff" w:val="clea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Vice President of Communications | Fisher House Foundation</w:t>
      </w:r>
    </w:p>
    <w:p w:rsidR="00000000" w:rsidDel="00000000" w:rsidP="00000000" w:rsidRDefault="00000000" w:rsidRPr="00000000" w14:paraId="0000000B">
      <w:pPr>
        <w:shd w:fill="ffffff" w:val="clear"/>
        <w:spacing w:after="0" w:line="276"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Telephone: </w:t>
      </w:r>
      <w:r w:rsidDel="00000000" w:rsidR="00000000" w:rsidRPr="00000000">
        <w:rPr>
          <w:rFonts w:ascii="Arial" w:cs="Arial" w:eastAsia="Arial" w:hAnsi="Arial"/>
          <w:sz w:val="24"/>
          <w:szCs w:val="24"/>
          <w:u w:val="single"/>
          <w:rtl w:val="0"/>
        </w:rPr>
        <w:t xml:space="preserve">(240) 599-2478</w:t>
      </w:r>
    </w:p>
    <w:p w:rsidR="00000000" w:rsidDel="00000000" w:rsidP="00000000" w:rsidRDefault="00000000" w:rsidRPr="00000000" w14:paraId="0000000C">
      <w:pPr>
        <w:shd w:fill="ffffff" w:val="clear"/>
        <w:spacing w:after="0" w:line="276" w:lineRule="auto"/>
        <w:rPr>
          <w:rFonts w:ascii="Arial" w:cs="Arial" w:eastAsia="Arial" w:hAnsi="Arial"/>
          <w:color w:val="1155cc"/>
          <w:sz w:val="24"/>
          <w:szCs w:val="24"/>
          <w:highlight w:val="white"/>
        </w:rPr>
      </w:pPr>
      <w:r w:rsidDel="00000000" w:rsidR="00000000" w:rsidRPr="00000000">
        <w:rPr>
          <w:rFonts w:ascii="Arial" w:cs="Arial" w:eastAsia="Arial" w:hAnsi="Arial"/>
          <w:sz w:val="24"/>
          <w:szCs w:val="24"/>
          <w:rtl w:val="0"/>
        </w:rPr>
        <w:t xml:space="preserve">Email: </w:t>
      </w:r>
      <w:hyperlink r:id="rId7">
        <w:r w:rsidDel="00000000" w:rsidR="00000000" w:rsidRPr="00000000">
          <w:rPr>
            <w:rFonts w:ascii="Arial" w:cs="Arial" w:eastAsia="Arial" w:hAnsi="Arial"/>
            <w:color w:val="1155cc"/>
            <w:sz w:val="24"/>
            <w:szCs w:val="24"/>
            <w:highlight w:val="white"/>
            <w:u w:val="single"/>
            <w:rtl w:val="0"/>
          </w:rPr>
          <w:t xml:space="preserve">mhorn@fisherhouse.org</w:t>
        </w:r>
      </w:hyperlink>
      <w:r w:rsidDel="00000000" w:rsidR="00000000" w:rsidRPr="00000000">
        <w:rPr>
          <w:rtl w:val="0"/>
        </w:rPr>
      </w:r>
    </w:p>
    <w:p w:rsidR="00000000" w:rsidDel="00000000" w:rsidP="00000000" w:rsidRDefault="00000000" w:rsidRPr="00000000" w14:paraId="0000000D">
      <w:pPr>
        <w:shd w:fill="ffffff" w:val="clear"/>
        <w:spacing w:after="0" w:line="276" w:lineRule="auto"/>
        <w:rPr>
          <w:rFonts w:ascii="Arial" w:cs="Arial" w:eastAsia="Arial" w:hAnsi="Arial"/>
          <w:color w:val="1155cc"/>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after="0" w:line="276"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Address</w:t>
      </w:r>
    </w:p>
    <w:p w:rsidR="00000000" w:rsidDel="00000000" w:rsidP="00000000" w:rsidRDefault="00000000" w:rsidRPr="00000000" w14:paraId="0000000F">
      <w:pPr>
        <w:shd w:fill="ffffff" w:val="clear"/>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Fisher House Foundation, Inc.</w:t>
      </w:r>
    </w:p>
    <w:p w:rsidR="00000000" w:rsidDel="00000000" w:rsidP="00000000" w:rsidRDefault="00000000" w:rsidRPr="00000000" w14:paraId="00000010">
      <w:pPr>
        <w:shd w:fill="ffffff" w:val="clear"/>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12300 Twinbrook Pkwy · Suite 410 · </w:t>
      </w:r>
    </w:p>
    <w:p w:rsidR="00000000" w:rsidDel="00000000" w:rsidP="00000000" w:rsidRDefault="00000000" w:rsidRPr="00000000" w14:paraId="00000011">
      <w:pPr>
        <w:shd w:fill="ffffff" w:val="clear"/>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Rockville, MD 20852 · </w:t>
      </w:r>
    </w:p>
    <w:p w:rsidR="00000000" w:rsidDel="00000000" w:rsidP="00000000" w:rsidRDefault="00000000" w:rsidRPr="00000000" w14:paraId="00000012">
      <w:pPr>
        <w:shd w:fill="ffffff" w:val="clear"/>
        <w:spacing w:after="0" w:line="276"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(888) 294-8560</w:t>
      </w: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3">
      <w:pPr>
        <w:shd w:fill="ffffff" w:val="clear"/>
        <w:spacing w:after="0" w:line="276" w:lineRule="auto"/>
        <w:rPr>
          <w:rFonts w:ascii="Arial" w:cs="Arial" w:eastAsia="Arial" w:hAnsi="Arial"/>
          <w:color w:val="222222"/>
          <w:sz w:val="24"/>
          <w:szCs w:val="24"/>
          <w:u w:val="single"/>
        </w:rPr>
      </w:pPr>
      <w:r w:rsidDel="00000000" w:rsidR="00000000" w:rsidRPr="00000000">
        <w:rPr>
          <w:rtl w:val="0"/>
        </w:rPr>
      </w:r>
    </w:p>
    <w:p w:rsidR="00000000" w:rsidDel="00000000" w:rsidP="00000000" w:rsidRDefault="00000000" w:rsidRPr="00000000" w14:paraId="00000014">
      <w:pPr>
        <w:shd w:fill="ffffff" w:val="clear"/>
        <w:spacing w:after="0" w:line="276" w:lineRule="auto"/>
        <w:rPr>
          <w:rFonts w:ascii="Arial" w:cs="Arial" w:eastAsia="Arial" w:hAnsi="Arial"/>
          <w:b w:val="1"/>
          <w:color w:val="222222"/>
          <w:sz w:val="24"/>
          <w:szCs w:val="24"/>
          <w:u w:val="single"/>
        </w:rPr>
      </w:pPr>
      <w:r w:rsidDel="00000000" w:rsidR="00000000" w:rsidRPr="00000000">
        <w:rPr>
          <w:rFonts w:ascii="Arial" w:cs="Arial" w:eastAsia="Arial" w:hAnsi="Arial"/>
          <w:b w:val="1"/>
          <w:color w:val="222222"/>
          <w:sz w:val="24"/>
          <w:szCs w:val="24"/>
          <w:u w:val="single"/>
          <w:rtl w:val="0"/>
        </w:rPr>
        <w:t xml:space="preserve">Social Media Info</w:t>
      </w:r>
    </w:p>
    <w:p w:rsidR="00000000" w:rsidDel="00000000" w:rsidP="00000000" w:rsidRDefault="00000000" w:rsidRPr="00000000" w14:paraId="00000015">
      <w:pPr>
        <w:shd w:fill="ffffff" w:val="clear"/>
        <w:spacing w:after="0" w:line="276" w:lineRule="auto"/>
        <w:rPr>
          <w:rFonts w:ascii="Arial" w:cs="Arial" w:eastAsia="Arial" w:hAnsi="Arial"/>
          <w:b w:val="1"/>
          <w:color w:val="222222"/>
          <w:sz w:val="24"/>
          <w:szCs w:val="24"/>
          <w:u w:val="single"/>
        </w:rPr>
      </w:pPr>
      <w:r w:rsidDel="00000000" w:rsidR="00000000" w:rsidRPr="00000000">
        <w:rPr>
          <w:rtl w:val="0"/>
        </w:rPr>
      </w:r>
    </w:p>
    <w:p w:rsidR="00000000" w:rsidDel="00000000" w:rsidP="00000000" w:rsidRDefault="00000000" w:rsidRPr="00000000" w14:paraId="00000016">
      <w:pPr>
        <w:numPr>
          <w:ilvl w:val="0"/>
          <w:numId w:val="2"/>
        </w:numPr>
        <w:shd w:fill="ffffff" w:val="clear"/>
        <w:spacing w:after="0" w:line="276" w:lineRule="auto"/>
        <w:ind w:left="720" w:hanging="360"/>
        <w:rPr>
          <w:rFonts w:ascii="Arial" w:cs="Arial" w:eastAsia="Arial" w:hAnsi="Arial"/>
          <w:sz w:val="24"/>
          <w:szCs w:val="24"/>
        </w:rPr>
      </w:pPr>
      <w:r w:rsidDel="00000000" w:rsidR="00000000" w:rsidRPr="00000000">
        <w:rPr>
          <w:rFonts w:ascii="Arial" w:cs="Arial" w:eastAsia="Arial" w:hAnsi="Arial"/>
          <w:b w:val="1"/>
          <w:color w:val="222222"/>
          <w:sz w:val="24"/>
          <w:szCs w:val="24"/>
          <w:rtl w:val="0"/>
        </w:rPr>
        <w:t xml:space="preserve">Website: </w:t>
      </w:r>
      <w:hyperlink r:id="rId8">
        <w:r w:rsidDel="00000000" w:rsidR="00000000" w:rsidRPr="00000000">
          <w:rPr>
            <w:rFonts w:ascii="Arial" w:cs="Arial" w:eastAsia="Arial" w:hAnsi="Arial"/>
            <w:b w:val="1"/>
            <w:color w:val="1155cc"/>
            <w:sz w:val="24"/>
            <w:szCs w:val="24"/>
            <w:u w:val="single"/>
            <w:rtl w:val="0"/>
          </w:rPr>
          <w:t xml:space="preserve">https://fisherhouse.org/</w:t>
        </w:r>
      </w:hyperlink>
      <w:r w:rsidDel="00000000" w:rsidR="00000000" w:rsidRPr="00000000">
        <w:rPr>
          <w:rtl w:val="0"/>
        </w:rPr>
      </w:r>
    </w:p>
    <w:p w:rsidR="00000000" w:rsidDel="00000000" w:rsidP="00000000" w:rsidRDefault="00000000" w:rsidRPr="00000000" w14:paraId="00000017">
      <w:pPr>
        <w:numPr>
          <w:ilvl w:val="0"/>
          <w:numId w:val="2"/>
        </w:numPr>
        <w:shd w:fill="ffffff" w:val="clear"/>
        <w:spacing w:after="0" w:line="276" w:lineRule="auto"/>
        <w:ind w:left="720" w:hanging="360"/>
        <w:rPr>
          <w:rFonts w:ascii="Arial" w:cs="Arial" w:eastAsia="Arial" w:hAnsi="Arial"/>
          <w:sz w:val="24"/>
          <w:szCs w:val="24"/>
        </w:rPr>
      </w:pPr>
      <w:r w:rsidDel="00000000" w:rsidR="00000000" w:rsidRPr="00000000">
        <w:rPr>
          <w:rFonts w:ascii="Arial" w:cs="Arial" w:eastAsia="Arial" w:hAnsi="Arial"/>
          <w:b w:val="1"/>
          <w:color w:val="222222"/>
          <w:sz w:val="24"/>
          <w:szCs w:val="24"/>
          <w:rtl w:val="0"/>
        </w:rPr>
        <w:t xml:space="preserve">Twitter: </w:t>
      </w:r>
      <w:r w:rsidDel="00000000" w:rsidR="00000000" w:rsidRPr="00000000">
        <w:rPr>
          <w:rFonts w:ascii="Arial" w:cs="Arial" w:eastAsia="Arial" w:hAnsi="Arial"/>
          <w:color w:val="536471"/>
          <w:sz w:val="24"/>
          <w:szCs w:val="24"/>
          <w:rtl w:val="0"/>
        </w:rPr>
        <w:t xml:space="preserve">@FisherHouseFdtn - </w:t>
      </w:r>
      <w:hyperlink r:id="rId9">
        <w:r w:rsidDel="00000000" w:rsidR="00000000" w:rsidRPr="00000000">
          <w:rPr>
            <w:rFonts w:ascii="Arial" w:cs="Arial" w:eastAsia="Arial" w:hAnsi="Arial"/>
            <w:b w:val="1"/>
            <w:color w:val="1155cc"/>
            <w:sz w:val="24"/>
            <w:szCs w:val="24"/>
            <w:u w:val="single"/>
            <w:rtl w:val="0"/>
          </w:rPr>
          <w:t xml:space="preserve">https://twitter.com/FisherHouseFdtn</w:t>
        </w:r>
      </w:hyperlink>
      <w:r w:rsidDel="00000000" w:rsidR="00000000" w:rsidRPr="00000000">
        <w:rPr>
          <w:rtl w:val="0"/>
        </w:rPr>
      </w:r>
    </w:p>
    <w:p w:rsidR="00000000" w:rsidDel="00000000" w:rsidP="00000000" w:rsidRDefault="00000000" w:rsidRPr="00000000" w14:paraId="00000018">
      <w:pPr>
        <w:numPr>
          <w:ilvl w:val="0"/>
          <w:numId w:val="2"/>
        </w:numPr>
        <w:shd w:fill="ffffff" w:val="clear"/>
        <w:spacing w:after="0" w:line="276" w:lineRule="auto"/>
        <w:ind w:left="720" w:hanging="360"/>
        <w:rPr>
          <w:rFonts w:ascii="Arial" w:cs="Arial" w:eastAsia="Arial" w:hAnsi="Arial"/>
          <w:sz w:val="24"/>
          <w:szCs w:val="24"/>
        </w:rPr>
      </w:pPr>
      <w:r w:rsidDel="00000000" w:rsidR="00000000" w:rsidRPr="00000000">
        <w:rPr>
          <w:rFonts w:ascii="Arial" w:cs="Arial" w:eastAsia="Arial" w:hAnsi="Arial"/>
          <w:b w:val="1"/>
          <w:color w:val="222222"/>
          <w:sz w:val="24"/>
          <w:szCs w:val="24"/>
          <w:rtl w:val="0"/>
        </w:rPr>
        <w:t xml:space="preserve">Instagram: </w:t>
      </w:r>
      <w:r w:rsidDel="00000000" w:rsidR="00000000" w:rsidRPr="00000000">
        <w:rPr>
          <w:rFonts w:ascii="Arial" w:cs="Arial" w:eastAsia="Arial" w:hAnsi="Arial"/>
          <w:color w:val="222222"/>
          <w:sz w:val="24"/>
          <w:szCs w:val="24"/>
          <w:rtl w:val="0"/>
        </w:rPr>
        <w:t xml:space="preserve">fisherhousefdtn - </w:t>
      </w:r>
      <w:hyperlink r:id="rId10">
        <w:r w:rsidDel="00000000" w:rsidR="00000000" w:rsidRPr="00000000">
          <w:rPr>
            <w:rFonts w:ascii="Arial" w:cs="Arial" w:eastAsia="Arial" w:hAnsi="Arial"/>
            <w:color w:val="1155cc"/>
            <w:sz w:val="24"/>
            <w:szCs w:val="24"/>
            <w:u w:val="single"/>
            <w:rtl w:val="0"/>
          </w:rPr>
          <w:t xml:space="preserve">https://www.instagram.com/fisherhousefdtn/</w:t>
        </w:r>
      </w:hyperlink>
      <w:r w:rsidDel="00000000" w:rsidR="00000000" w:rsidRPr="00000000">
        <w:rPr>
          <w:rtl w:val="0"/>
        </w:rPr>
      </w:r>
    </w:p>
    <w:p w:rsidR="00000000" w:rsidDel="00000000" w:rsidP="00000000" w:rsidRDefault="00000000" w:rsidRPr="00000000" w14:paraId="00000019">
      <w:pPr>
        <w:numPr>
          <w:ilvl w:val="0"/>
          <w:numId w:val="2"/>
        </w:numPr>
        <w:shd w:fill="ffffff" w:val="clear"/>
        <w:spacing w:after="0" w:line="276" w:lineRule="auto"/>
        <w:ind w:left="720" w:hanging="360"/>
        <w:rPr>
          <w:rFonts w:ascii="Arial" w:cs="Arial" w:eastAsia="Arial" w:hAnsi="Arial"/>
          <w:sz w:val="24"/>
          <w:szCs w:val="24"/>
        </w:rPr>
      </w:pPr>
      <w:r w:rsidDel="00000000" w:rsidR="00000000" w:rsidRPr="00000000">
        <w:rPr>
          <w:rFonts w:ascii="Arial" w:cs="Arial" w:eastAsia="Arial" w:hAnsi="Arial"/>
          <w:b w:val="1"/>
          <w:color w:val="222222"/>
          <w:sz w:val="24"/>
          <w:szCs w:val="24"/>
          <w:rtl w:val="0"/>
        </w:rPr>
        <w:t xml:space="preserve">Facebook: </w:t>
      </w:r>
      <w:r w:rsidDel="00000000" w:rsidR="00000000" w:rsidRPr="00000000">
        <w:rPr>
          <w:rFonts w:ascii="Arial" w:cs="Arial" w:eastAsia="Arial" w:hAnsi="Arial"/>
          <w:color w:val="222222"/>
          <w:sz w:val="24"/>
          <w:szCs w:val="24"/>
          <w:rtl w:val="0"/>
        </w:rPr>
        <w:t xml:space="preserve">Fisher House Foundation</w:t>
      </w:r>
      <w:r w:rsidDel="00000000" w:rsidR="00000000" w:rsidRPr="00000000">
        <w:rPr>
          <w:rFonts w:ascii="Arial" w:cs="Arial" w:eastAsia="Arial" w:hAnsi="Arial"/>
          <w:b w:val="1"/>
          <w:color w:val="222222"/>
          <w:sz w:val="24"/>
          <w:szCs w:val="24"/>
          <w:rtl w:val="0"/>
        </w:rPr>
        <w:t xml:space="preserve"> </w:t>
      </w:r>
      <w:r w:rsidDel="00000000" w:rsidR="00000000" w:rsidRPr="00000000">
        <w:rPr>
          <w:rFonts w:ascii="Arial" w:cs="Arial" w:eastAsia="Arial" w:hAnsi="Arial"/>
          <w:b w:val="1"/>
          <w:color w:val="0563c1"/>
          <w:sz w:val="24"/>
          <w:szCs w:val="24"/>
          <w:u w:val="single"/>
          <w:rtl w:val="0"/>
        </w:rPr>
        <w:t xml:space="preserve"> </w:t>
      </w:r>
      <w:hyperlink r:id="rId11">
        <w:r w:rsidDel="00000000" w:rsidR="00000000" w:rsidRPr="00000000">
          <w:rPr>
            <w:rFonts w:ascii="Arial" w:cs="Arial" w:eastAsia="Arial" w:hAnsi="Arial"/>
            <w:b w:val="1"/>
            <w:color w:val="1155cc"/>
            <w:sz w:val="24"/>
            <w:szCs w:val="24"/>
            <w:u w:val="single"/>
            <w:rtl w:val="0"/>
          </w:rPr>
          <w:t xml:space="preserve">https://www.facebook.com/FisherHouse/</w:t>
        </w:r>
      </w:hyperlink>
      <w:r w:rsidDel="00000000" w:rsidR="00000000" w:rsidRPr="00000000">
        <w:rPr>
          <w:rtl w:val="0"/>
        </w:rPr>
      </w:r>
    </w:p>
    <w:p w:rsidR="00000000" w:rsidDel="00000000" w:rsidP="00000000" w:rsidRDefault="00000000" w:rsidRPr="00000000" w14:paraId="0000001A">
      <w:pPr>
        <w:numPr>
          <w:ilvl w:val="0"/>
          <w:numId w:val="2"/>
        </w:numPr>
        <w:shd w:fill="ffffff" w:val="clear"/>
        <w:spacing w:after="0" w:line="276" w:lineRule="auto"/>
        <w:ind w:left="720" w:hanging="360"/>
        <w:rPr>
          <w:rFonts w:ascii="Arial" w:cs="Arial" w:eastAsia="Arial" w:hAnsi="Arial"/>
          <w:sz w:val="24"/>
          <w:szCs w:val="24"/>
        </w:rPr>
      </w:pPr>
      <w:r w:rsidDel="00000000" w:rsidR="00000000" w:rsidRPr="00000000">
        <w:rPr>
          <w:rFonts w:ascii="Arial" w:cs="Arial" w:eastAsia="Arial" w:hAnsi="Arial"/>
          <w:b w:val="1"/>
          <w:color w:val="222222"/>
          <w:sz w:val="24"/>
          <w:szCs w:val="24"/>
          <w:rtl w:val="0"/>
        </w:rPr>
        <w:t xml:space="preserve">Linked In: </w:t>
      </w:r>
      <w:r w:rsidDel="00000000" w:rsidR="00000000" w:rsidRPr="00000000">
        <w:rPr>
          <w:rFonts w:ascii="Arial" w:cs="Arial" w:eastAsia="Arial" w:hAnsi="Arial"/>
          <w:sz w:val="24"/>
          <w:szCs w:val="24"/>
          <w:rtl w:val="0"/>
        </w:rPr>
        <w:t xml:space="preserve">@Fisher House Foundation</w:t>
      </w:r>
      <w:r w:rsidDel="00000000" w:rsidR="00000000" w:rsidRPr="00000000">
        <w:rPr>
          <w:rFonts w:ascii="Arial" w:cs="Arial" w:eastAsia="Arial" w:hAnsi="Arial"/>
          <w:b w:val="1"/>
          <w:sz w:val="24"/>
          <w:szCs w:val="24"/>
          <w:rtl w:val="0"/>
        </w:rPr>
        <w:t xml:space="preserve"> Microsoft Word - August 2023 - Fisher House Directory</w:t>
      </w:r>
      <w:hyperlink r:id="rId12">
        <w:r w:rsidDel="00000000" w:rsidR="00000000" w:rsidRPr="00000000">
          <w:rPr>
            <w:rFonts w:ascii="Arial" w:cs="Arial" w:eastAsia="Arial" w:hAnsi="Arial"/>
            <w:color w:val="0563c1"/>
            <w:sz w:val="24"/>
            <w:szCs w:val="24"/>
            <w:u w:val="single"/>
            <w:rtl w:val="0"/>
          </w:rPr>
          <w:t xml:space="preserve">https://www.linkedin.com/company/fisher-house-foundation/</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B">
      <w:pPr>
        <w:numPr>
          <w:ilvl w:val="0"/>
          <w:numId w:val="2"/>
        </w:numPr>
        <w:shd w:fill="ffffff" w:val="clear"/>
        <w:spacing w:after="0" w:line="276" w:lineRule="auto"/>
        <w:ind w:left="720" w:hanging="360"/>
        <w:rPr>
          <w:rFonts w:ascii="Arial" w:cs="Arial" w:eastAsia="Arial" w:hAnsi="Arial"/>
          <w:sz w:val="24"/>
          <w:szCs w:val="24"/>
        </w:rPr>
      </w:pPr>
      <w:r w:rsidDel="00000000" w:rsidR="00000000" w:rsidRPr="00000000">
        <w:rPr>
          <w:rFonts w:ascii="Arial" w:cs="Arial" w:eastAsia="Arial" w:hAnsi="Arial"/>
          <w:b w:val="1"/>
          <w:color w:val="222222"/>
          <w:sz w:val="24"/>
          <w:szCs w:val="24"/>
          <w:rtl w:val="0"/>
        </w:rPr>
        <w:t xml:space="preserve">YouTube: </w:t>
      </w:r>
      <w:r w:rsidDel="00000000" w:rsidR="00000000" w:rsidRPr="00000000">
        <w:rPr>
          <w:rFonts w:ascii="Arial" w:cs="Arial" w:eastAsia="Arial" w:hAnsi="Arial"/>
          <w:color w:val="606060"/>
          <w:sz w:val="24"/>
          <w:szCs w:val="24"/>
          <w:rtl w:val="0"/>
        </w:rPr>
        <w:t xml:space="preserve">@FisherHouseFoundation - </w:t>
      </w:r>
      <w:hyperlink r:id="rId13">
        <w:r w:rsidDel="00000000" w:rsidR="00000000" w:rsidRPr="00000000">
          <w:rPr>
            <w:rFonts w:ascii="Arial" w:cs="Arial" w:eastAsia="Arial" w:hAnsi="Arial"/>
            <w:color w:val="1155cc"/>
            <w:sz w:val="24"/>
            <w:szCs w:val="24"/>
            <w:u w:val="single"/>
            <w:rtl w:val="0"/>
          </w:rPr>
          <w:t xml:space="preserve">https://www.youtube.com/user/FisherHouseFoundatio</w:t>
        </w:r>
      </w:hyperlink>
      <w:r w:rsidDel="00000000" w:rsidR="00000000" w:rsidRPr="00000000">
        <w:rPr>
          <w:rtl w:val="0"/>
        </w:rPr>
      </w:r>
    </w:p>
    <w:p w:rsidR="00000000" w:rsidDel="00000000" w:rsidP="00000000" w:rsidRDefault="00000000" w:rsidRPr="00000000" w14:paraId="0000001C">
      <w:pPr>
        <w:numPr>
          <w:ilvl w:val="0"/>
          <w:numId w:val="2"/>
        </w:numPr>
        <w:shd w:fill="ffffff" w:val="clear"/>
        <w:spacing w:after="0" w:line="276" w:lineRule="auto"/>
        <w:ind w:left="720" w:hanging="360"/>
        <w:rPr>
          <w:rFonts w:ascii="Arial" w:cs="Arial" w:eastAsia="Arial" w:hAnsi="Arial"/>
          <w:sz w:val="24"/>
          <w:szCs w:val="24"/>
        </w:rPr>
      </w:pPr>
      <w:r w:rsidDel="00000000" w:rsidR="00000000" w:rsidRPr="00000000">
        <w:rPr>
          <w:rFonts w:ascii="Arial" w:cs="Arial" w:eastAsia="Arial" w:hAnsi="Arial"/>
          <w:b w:val="1"/>
          <w:color w:val="222222"/>
          <w:sz w:val="24"/>
          <w:szCs w:val="24"/>
          <w:rtl w:val="0"/>
        </w:rPr>
        <w:t xml:space="preserve">Flickr:</w:t>
      </w:r>
      <w:r w:rsidDel="00000000" w:rsidR="00000000" w:rsidRPr="00000000">
        <w:rPr>
          <w:rFonts w:ascii="Arial" w:cs="Arial" w:eastAsia="Arial" w:hAnsi="Arial"/>
          <w:color w:val="222222"/>
          <w:sz w:val="24"/>
          <w:szCs w:val="24"/>
          <w:rtl w:val="0"/>
        </w:rPr>
        <w:t xml:space="preserve"> </w:t>
      </w:r>
      <w:hyperlink r:id="rId14">
        <w:r w:rsidDel="00000000" w:rsidR="00000000" w:rsidRPr="00000000">
          <w:rPr>
            <w:rFonts w:ascii="Arial" w:cs="Arial" w:eastAsia="Arial" w:hAnsi="Arial"/>
            <w:color w:val="1155cc"/>
            <w:sz w:val="24"/>
            <w:szCs w:val="24"/>
            <w:u w:val="single"/>
            <w:rtl w:val="0"/>
          </w:rPr>
          <w:t xml:space="preserve">https://www.flickr.com/photos/fisherhousefoundation/albums</w:t>
        </w:r>
      </w:hyperlink>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Additional Resources </w:t>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line="276" w:lineRule="auto"/>
        <w:rPr>
          <w:rFonts w:ascii="Arial" w:cs="Arial" w:eastAsia="Arial" w:hAnsi="Arial"/>
          <w:sz w:val="24"/>
          <w:szCs w:val="24"/>
        </w:rPr>
      </w:pPr>
      <w:hyperlink r:id="rId15">
        <w:r w:rsidDel="00000000" w:rsidR="00000000" w:rsidRPr="00000000">
          <w:rPr>
            <w:rFonts w:ascii="Arial" w:cs="Arial" w:eastAsia="Arial" w:hAnsi="Arial"/>
            <w:color w:val="1155cc"/>
            <w:sz w:val="24"/>
            <w:szCs w:val="24"/>
            <w:u w:val="single"/>
            <w:rtl w:val="0"/>
          </w:rPr>
          <w:t xml:space="preserve">2022 Fisher House Foundation Brochure </w:t>
        </w:r>
      </w:hyperlink>
      <w:r w:rsidDel="00000000" w:rsidR="00000000" w:rsidRPr="00000000">
        <w:rPr>
          <w:rtl w:val="0"/>
        </w:rPr>
      </w:r>
    </w:p>
    <w:p w:rsidR="00000000" w:rsidDel="00000000" w:rsidP="00000000" w:rsidRDefault="00000000" w:rsidRPr="00000000" w14:paraId="00000022">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sz w:val="24"/>
          <w:szCs w:val="24"/>
        </w:rPr>
      </w:pPr>
      <w:hyperlink r:id="rId16">
        <w:r w:rsidDel="00000000" w:rsidR="00000000" w:rsidRPr="00000000">
          <w:rPr>
            <w:rFonts w:ascii="Arial" w:cs="Arial" w:eastAsia="Arial" w:hAnsi="Arial"/>
            <w:color w:val="1155cc"/>
            <w:sz w:val="24"/>
            <w:szCs w:val="24"/>
            <w:u w:val="single"/>
            <w:rtl w:val="0"/>
          </w:rPr>
          <w:t xml:space="preserve">Fisher House Directory - August 2023 </w:t>
        </w:r>
      </w:hyperlink>
      <w:r w:rsidDel="00000000" w:rsidR="00000000" w:rsidRPr="00000000">
        <w:rPr>
          <w:rtl w:val="0"/>
        </w:rPr>
      </w:r>
    </w:p>
    <w:p w:rsidR="00000000" w:rsidDel="00000000" w:rsidP="00000000" w:rsidRDefault="00000000" w:rsidRPr="00000000" w14:paraId="00000024">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276" w:lineRule="auto"/>
        <w:rPr>
          <w:rFonts w:ascii="Arial" w:cs="Arial" w:eastAsia="Arial" w:hAnsi="Arial"/>
          <w:sz w:val="24"/>
          <w:szCs w:val="24"/>
        </w:rPr>
      </w:pPr>
      <w:hyperlink r:id="rId17">
        <w:r w:rsidDel="00000000" w:rsidR="00000000" w:rsidRPr="00000000">
          <w:rPr>
            <w:rFonts w:ascii="Arial" w:cs="Arial" w:eastAsia="Arial" w:hAnsi="Arial"/>
            <w:color w:val="1155cc"/>
            <w:sz w:val="24"/>
            <w:szCs w:val="24"/>
            <w:u w:val="single"/>
            <w:rtl w:val="0"/>
          </w:rPr>
          <w:t xml:space="preserve">Fisher House Impact Report</w:t>
        </w:r>
      </w:hyperlink>
      <w:r w:rsidDel="00000000" w:rsidR="00000000" w:rsidRPr="00000000">
        <w:rPr>
          <w:rtl w:val="0"/>
        </w:rPr>
      </w:r>
    </w:p>
    <w:p w:rsidR="00000000" w:rsidDel="00000000" w:rsidP="00000000" w:rsidRDefault="00000000" w:rsidRPr="00000000" w14:paraId="00000026">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276" w:lineRule="auto"/>
        <w:rPr>
          <w:rFonts w:ascii="Arial" w:cs="Arial" w:eastAsia="Arial" w:hAnsi="Arial"/>
          <w:sz w:val="24"/>
          <w:szCs w:val="24"/>
        </w:rPr>
      </w:pPr>
      <w:hyperlink r:id="rId18">
        <w:r w:rsidDel="00000000" w:rsidR="00000000" w:rsidRPr="00000000">
          <w:rPr>
            <w:rFonts w:ascii="Arial" w:cs="Arial" w:eastAsia="Arial" w:hAnsi="Arial"/>
            <w:color w:val="1155cc"/>
            <w:sz w:val="24"/>
            <w:szCs w:val="24"/>
            <w:u w:val="single"/>
            <w:rtl w:val="0"/>
          </w:rPr>
          <w:t xml:space="preserve">Magazine - Fisher House Foundation</w:t>
        </w:r>
      </w:hyperlink>
      <w:r w:rsidDel="00000000" w:rsidR="00000000" w:rsidRPr="00000000">
        <w:rPr>
          <w:rtl w:val="0"/>
        </w:rPr>
      </w:r>
    </w:p>
    <w:p w:rsidR="00000000" w:rsidDel="00000000" w:rsidP="00000000" w:rsidRDefault="00000000" w:rsidRPr="00000000" w14:paraId="00000028">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276" w:lineRule="auto"/>
        <w:rPr>
          <w:rFonts w:ascii="Arial" w:cs="Arial" w:eastAsia="Arial" w:hAnsi="Arial"/>
          <w:color w:val="1155cc"/>
          <w:sz w:val="24"/>
          <w:szCs w:val="24"/>
          <w:u w:val="single"/>
        </w:rPr>
      </w:pPr>
      <w:hyperlink r:id="rId19">
        <w:r w:rsidDel="00000000" w:rsidR="00000000" w:rsidRPr="00000000">
          <w:rPr>
            <w:rFonts w:ascii="Arial" w:cs="Arial" w:eastAsia="Arial" w:hAnsi="Arial"/>
            <w:color w:val="1155cc"/>
            <w:sz w:val="24"/>
            <w:szCs w:val="24"/>
            <w:u w:val="single"/>
            <w:rtl w:val="0"/>
          </w:rPr>
          <w:t xml:space="preserve">Fisher House Foundation - Educational Video 1</w:t>
        </w:r>
      </w:hyperlink>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b w:val="1"/>
          <w:sz w:val="24"/>
          <w:szCs w:val="24"/>
        </w:rPr>
      </w:pPr>
      <w:hyperlink r:id="rId20">
        <w:r w:rsidDel="00000000" w:rsidR="00000000" w:rsidRPr="00000000">
          <w:rPr>
            <w:rFonts w:ascii="Arial" w:cs="Arial" w:eastAsia="Arial" w:hAnsi="Arial"/>
            <w:color w:val="1155cc"/>
            <w:sz w:val="24"/>
            <w:szCs w:val="24"/>
            <w:u w:val="single"/>
            <w:rtl w:val="0"/>
          </w:rPr>
          <w:t xml:space="preserve">Fisher House Foundation - Educational Video 2</w:t>
        </w:r>
      </w:hyperlink>
      <w:r w:rsidDel="00000000" w:rsidR="00000000" w:rsidRPr="00000000">
        <w:rPr>
          <w:rtl w:val="0"/>
        </w:rPr>
      </w:r>
    </w:p>
    <w:p w:rsidR="00000000" w:rsidDel="00000000" w:rsidP="00000000" w:rsidRDefault="00000000" w:rsidRPr="00000000" w14:paraId="0000002C">
      <w:pPr>
        <w:shd w:fill="ffffff" w:val="clear"/>
        <w:spacing w:after="0" w:line="276"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D">
      <w:pPr>
        <w:shd w:fill="ffffff" w:val="clear"/>
        <w:spacing w:after="0" w:line="276"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Non-Profit Status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Fisher House Foundation is a premier national non-profit and has been awarded a </w:t>
      </w:r>
      <w:r w:rsidDel="00000000" w:rsidR="00000000" w:rsidRPr="00000000">
        <w:rPr>
          <w:rFonts w:ascii="Arial" w:cs="Arial" w:eastAsia="Arial" w:hAnsi="Arial"/>
          <w:b w:val="1"/>
          <w:sz w:val="24"/>
          <w:szCs w:val="24"/>
          <w:rtl w:val="0"/>
        </w:rPr>
        <w:t xml:space="preserve">four-star Charity Navigator</w:t>
      </w:r>
      <w:r w:rsidDel="00000000" w:rsidR="00000000" w:rsidRPr="00000000">
        <w:rPr>
          <w:rFonts w:ascii="Arial" w:cs="Arial" w:eastAsia="Arial" w:hAnsi="Arial"/>
          <w:sz w:val="24"/>
          <w:szCs w:val="24"/>
          <w:rtl w:val="0"/>
        </w:rPr>
        <w:t xml:space="preserve"> rating for 19 years straight and an </w:t>
      </w:r>
      <w:r w:rsidDel="00000000" w:rsidR="00000000" w:rsidRPr="00000000">
        <w:rPr>
          <w:rFonts w:ascii="Arial" w:cs="Arial" w:eastAsia="Arial" w:hAnsi="Arial"/>
          <w:b w:val="1"/>
          <w:sz w:val="24"/>
          <w:szCs w:val="24"/>
          <w:rtl w:val="0"/>
        </w:rPr>
        <w:t xml:space="preserve">A+ rating from CharityWatch</w:t>
      </w:r>
      <w:r w:rsidDel="00000000" w:rsidR="00000000" w:rsidRPr="00000000">
        <w:rPr>
          <w:rFonts w:ascii="Arial" w:cs="Arial" w:eastAsia="Arial" w:hAnsi="Arial"/>
          <w:sz w:val="24"/>
          <w:szCs w:val="24"/>
          <w:rtl w:val="0"/>
        </w:rPr>
        <w:t xml:space="preserve">. Fisher House Foundation is 1 of 3 military and veteran organizations with A+ ratings from Charity Watch. Fisher House Foundation has also received the </w:t>
      </w:r>
      <w:r w:rsidDel="00000000" w:rsidR="00000000" w:rsidRPr="00000000">
        <w:rPr>
          <w:rFonts w:ascii="Arial" w:cs="Arial" w:eastAsia="Arial" w:hAnsi="Arial"/>
          <w:b w:val="1"/>
          <w:sz w:val="24"/>
          <w:szCs w:val="24"/>
          <w:rtl w:val="0"/>
        </w:rPr>
        <w:t xml:space="preserve">2023 Candid Platinum Seal for Transparency</w:t>
      </w:r>
      <w:r w:rsidDel="00000000" w:rsidR="00000000" w:rsidRPr="00000000">
        <w:rPr>
          <w:rFonts w:ascii="Arial" w:cs="Arial" w:eastAsia="Arial" w:hAnsi="Arial"/>
          <w:sz w:val="24"/>
          <w:szCs w:val="24"/>
          <w:rtl w:val="0"/>
        </w:rPr>
        <w:t xml:space="preserve">. For 2021, 2022, and 2023 </w:t>
      </w:r>
      <w:r w:rsidDel="00000000" w:rsidR="00000000" w:rsidRPr="00000000">
        <w:rPr>
          <w:rFonts w:ascii="Arial" w:cs="Arial" w:eastAsia="Arial" w:hAnsi="Arial"/>
          <w:b w:val="1"/>
          <w:sz w:val="24"/>
          <w:szCs w:val="24"/>
          <w:rtl w:val="0"/>
        </w:rPr>
        <w:t xml:space="preserve">Wallethub </w:t>
      </w:r>
      <w:r w:rsidDel="00000000" w:rsidR="00000000" w:rsidRPr="00000000">
        <w:rPr>
          <w:rFonts w:ascii="Arial" w:cs="Arial" w:eastAsia="Arial" w:hAnsi="Arial"/>
          <w:sz w:val="24"/>
          <w:szCs w:val="24"/>
          <w:rtl w:val="0"/>
        </w:rPr>
        <w:t xml:space="preserve">has named Fisher House Foundation the best charity to donate to for veterans.    </w:t>
      </w:r>
    </w:p>
    <w:p w:rsidR="00000000" w:rsidDel="00000000" w:rsidP="00000000" w:rsidRDefault="00000000" w:rsidRPr="00000000" w14:paraId="00000031">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32">
      <w:pPr>
        <w:shd w:fill="ffffff" w:val="clea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By the Numbers:</w:t>
      </w:r>
    </w:p>
    <w:p w:rsidR="00000000" w:rsidDel="00000000" w:rsidP="00000000" w:rsidRDefault="00000000" w:rsidRPr="00000000" w14:paraId="00000033">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Since 1990, our impact on military families has been profound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4">
      <w:pPr>
        <w:numPr>
          <w:ilvl w:val="0"/>
          <w:numId w:val="1"/>
        </w:numPr>
        <w:shd w:fill="ffffff" w:val="clear"/>
        <w:spacing w:after="0" w:before="22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95 Fisher Houses operate around the world  </w:t>
      </w:r>
    </w:p>
    <w:p w:rsidR="00000000" w:rsidDel="00000000" w:rsidP="00000000" w:rsidRDefault="00000000" w:rsidRPr="00000000" w14:paraId="00000035">
      <w:pPr>
        <w:numPr>
          <w:ilvl w:val="0"/>
          <w:numId w:val="1"/>
        </w:numPr>
        <w:shd w:fill="ffffff" w:val="clea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455,000 military and veteran families served  </w:t>
      </w:r>
    </w:p>
    <w:p w:rsidR="00000000" w:rsidDel="00000000" w:rsidP="00000000" w:rsidRDefault="00000000" w:rsidRPr="00000000" w14:paraId="00000036">
      <w:pPr>
        <w:numPr>
          <w:ilvl w:val="0"/>
          <w:numId w:val="1"/>
        </w:numPr>
        <w:shd w:fill="ffffff" w:val="clea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 million days of free lodging offered  </w:t>
      </w:r>
    </w:p>
    <w:p w:rsidR="00000000" w:rsidDel="00000000" w:rsidP="00000000" w:rsidRDefault="00000000" w:rsidRPr="00000000" w14:paraId="00000037">
      <w:pPr>
        <w:numPr>
          <w:ilvl w:val="0"/>
          <w:numId w:val="1"/>
        </w:numPr>
        <w:shd w:fill="ffffff" w:val="clea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$575 million in savings to families  </w:t>
      </w:r>
    </w:p>
    <w:p w:rsidR="00000000" w:rsidDel="00000000" w:rsidP="00000000" w:rsidRDefault="00000000" w:rsidRPr="00000000" w14:paraId="00000038">
      <w:pPr>
        <w:numPr>
          <w:ilvl w:val="0"/>
          <w:numId w:val="1"/>
        </w:numPr>
        <w:shd w:fill="ffffff" w:val="clea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any given night, more than 1,300 families can be accommodated  </w:t>
      </w:r>
    </w:p>
    <w:p w:rsidR="00000000" w:rsidDel="00000000" w:rsidP="00000000" w:rsidRDefault="00000000" w:rsidRPr="00000000" w14:paraId="00000039">
      <w:pPr>
        <w:numPr>
          <w:ilvl w:val="0"/>
          <w:numId w:val="1"/>
        </w:numPr>
        <w:shd w:fill="ffffff" w:val="clea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Four-star rating on Charity Navigator for 19 consecutive years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DB6886"/>
    <w:pPr>
      <w:spacing w:after="100" w:afterAutospacing="1" w:before="100" w:beforeAutospacing="1" w:line="240" w:lineRule="auto"/>
    </w:pPr>
    <w:rPr>
      <w:rFonts w:ascii="Times New Roman" w:cs="Times New Roman" w:eastAsia="Times New Roman" w:hAnsi="Times New Roman"/>
      <w:sz w:val="24"/>
      <w:szCs w:val="24"/>
    </w:rPr>
  </w:style>
  <w:style w:type="paragraph" w:styleId="font8" w:customStyle="1">
    <w:name w:val="font_8"/>
    <w:basedOn w:val="Normal"/>
    <w:rsid w:val="00DB6886"/>
    <w:pPr>
      <w:spacing w:after="100" w:afterAutospacing="1" w:before="100" w:beforeAutospacing="1" w:line="240" w:lineRule="auto"/>
    </w:pPr>
    <w:rPr>
      <w:rFonts w:ascii="Times New Roman" w:cs="Times New Roman" w:eastAsia="Times New Roman" w:hAnsi="Times New Roman"/>
      <w:sz w:val="24"/>
      <w:szCs w:val="24"/>
    </w:rPr>
  </w:style>
  <w:style w:type="character" w:styleId="color14" w:customStyle="1">
    <w:name w:val="color_14"/>
    <w:basedOn w:val="DefaultParagraphFont"/>
    <w:rsid w:val="00DB6886"/>
  </w:style>
  <w:style w:type="character" w:styleId="wixguard" w:customStyle="1">
    <w:name w:val="wixguard"/>
    <w:basedOn w:val="DefaultParagraphFont"/>
    <w:rsid w:val="00DB6886"/>
  </w:style>
  <w:style w:type="paragraph" w:styleId="font9" w:customStyle="1">
    <w:name w:val="font_9"/>
    <w:basedOn w:val="Normal"/>
    <w:rsid w:val="00490178"/>
    <w:pPr>
      <w:spacing w:after="100" w:afterAutospacing="1" w:before="100" w:beforeAutospacing="1" w:line="240" w:lineRule="auto"/>
    </w:pPr>
    <w:rPr>
      <w:rFonts w:ascii="Times New Roman" w:cs="Times New Roman" w:eastAsia="Times New Roman" w:hAnsi="Times New Roman"/>
      <w:sz w:val="24"/>
      <w:szCs w:val="24"/>
    </w:rPr>
  </w:style>
  <w:style w:type="character" w:styleId="color15" w:customStyle="1">
    <w:name w:val="color_15"/>
    <w:basedOn w:val="DefaultParagraphFont"/>
    <w:rsid w:val="00490178"/>
  </w:style>
  <w:style w:type="paragraph" w:styleId="ListParagraph">
    <w:name w:val="List Paragraph"/>
    <w:basedOn w:val="Normal"/>
    <w:uiPriority w:val="34"/>
    <w:qFormat w:val="1"/>
    <w:rsid w:val="00C045B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m.youtube.com/@FisherHouseFoundation/videos#bottom-sheet" TargetMode="External"/><Relationship Id="rId11" Type="http://schemas.openxmlformats.org/officeDocument/2006/relationships/hyperlink" Target="https://www.facebook.com/FisherHouse/" TargetMode="External"/><Relationship Id="rId10" Type="http://schemas.openxmlformats.org/officeDocument/2006/relationships/hyperlink" Target="https://www.instagram.com/fisherhousefdtn/" TargetMode="External"/><Relationship Id="rId13" Type="http://schemas.openxmlformats.org/officeDocument/2006/relationships/hyperlink" Target="https://www.youtube.com/user/FisherHouseFoundatio" TargetMode="External"/><Relationship Id="rId12" Type="http://schemas.openxmlformats.org/officeDocument/2006/relationships/hyperlink" Target="https://www.linkedin.com/company/fisher-house-found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FisherHouseFdtn" TargetMode="External"/><Relationship Id="rId15" Type="http://schemas.openxmlformats.org/officeDocument/2006/relationships/hyperlink" Target="https://issuu.com/fisherhouse/docs/fh_trifold_22_03_crops" TargetMode="External"/><Relationship Id="rId14" Type="http://schemas.openxmlformats.org/officeDocument/2006/relationships/hyperlink" Target="https://www.flickr.com/photos/fisherhousefoundation/albums" TargetMode="External"/><Relationship Id="rId17" Type="http://schemas.openxmlformats.org/officeDocument/2006/relationships/hyperlink" Target="https://issuu.com/fisherhouse/docs/fisher_house_impact_report-current" TargetMode="External"/><Relationship Id="rId16" Type="http://schemas.openxmlformats.org/officeDocument/2006/relationships/hyperlink" Target="https://site.production.v3.fisherhouse.org/site/media/207810/august_2023_-_fisher_house_directory.pdf" TargetMode="External"/><Relationship Id="rId5" Type="http://schemas.openxmlformats.org/officeDocument/2006/relationships/styles" Target="styles.xml"/><Relationship Id="rId19" Type="http://schemas.openxmlformats.org/officeDocument/2006/relationships/hyperlink" Target="https://m.youtube.com/watch?v=m9ZrCSM7NJM" TargetMode="External"/><Relationship Id="rId6" Type="http://schemas.openxmlformats.org/officeDocument/2006/relationships/customXml" Target="../customXML/item1.xml"/><Relationship Id="rId18" Type="http://schemas.openxmlformats.org/officeDocument/2006/relationships/hyperlink" Target="https://fisherhouse.org/stories/the-patriot/" TargetMode="External"/><Relationship Id="rId7" Type="http://schemas.openxmlformats.org/officeDocument/2006/relationships/hyperlink" Target="mailto:mhorn@fisherhouse.org" TargetMode="External"/><Relationship Id="rId8" Type="http://schemas.openxmlformats.org/officeDocument/2006/relationships/hyperlink" Target="https://fisher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pJMQpeW6BprWdSriNT5mFuHT3g==">CgMxLjA4AHIhMUZmNGNvYkktREoxa3dtb1JBNGJRNGg1MDk0eUdybDJZ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2022-12-04T21:17:00Z</dcterms:created>
  <dc:creator>Natalie Handy</dc:creator>
</cp:coreProperties>
</file>