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sz w:val="24"/>
          <w:szCs w:val="24"/>
          <w:rtl w:val="0"/>
        </w:rPr>
        <w:t xml:space="preserve">Name of Organization: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Elizabeth Dole Foundation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after="0" w:line="240" w:lineRule="auto"/>
        <w:rPr>
          <w:rFonts w:ascii="Arial" w:cs="Arial" w:eastAsia="Arial" w:hAnsi="Arial"/>
          <w:b w:val="1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sz w:val="24"/>
          <w:szCs w:val="24"/>
          <w:rtl w:val="0"/>
        </w:rPr>
        <w:t xml:space="preserve">Mission:  </w:t>
      </w:r>
    </w:p>
    <w:p w:rsidR="00000000" w:rsidDel="00000000" w:rsidP="00000000" w:rsidRDefault="00000000" w:rsidRPr="00000000" w14:paraId="00000004">
      <w:pPr>
        <w:shd w:fill="ffffff" w:val="clear"/>
        <w:spacing w:after="0" w:line="240" w:lineRule="auto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Strengthen, empower, and support America’s military and veteran caregivers and their families by raising public awareness, driving research, championing policy, and leading collaborations that make a significant impact on their lives.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Arial" w:cs="Arial" w:eastAsia="Arial" w:hAnsi="Arial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spacing w:after="0" w:line="240" w:lineRule="auto"/>
        <w:rPr>
          <w:rFonts w:ascii="Arial" w:cs="Arial" w:eastAsia="Arial" w:hAnsi="Arial"/>
          <w:b w:val="1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sz w:val="24"/>
          <w:szCs w:val="24"/>
          <w:rtl w:val="0"/>
        </w:rPr>
        <w:t xml:space="preserve">Description of Organization:</w:t>
      </w:r>
    </w:p>
    <w:p w:rsidR="00000000" w:rsidDel="00000000" w:rsidP="00000000" w:rsidRDefault="00000000" w:rsidRPr="00000000" w14:paraId="00000007">
      <w:pPr>
        <w:shd w:fill="ffffff" w:val="clear"/>
        <w:spacing w:after="0" w:line="240" w:lineRule="auto"/>
        <w:rPr>
          <w:rFonts w:ascii="Arial" w:cs="Arial" w:eastAsia="Arial" w:hAnsi="Arial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The Elizabeth Dole Foundation is the preeminent organization empowering, supporting, and honoring our nation’s 5.5 million military caregivers; the spouses, parents, family members, and friends who care for America’s wounded, ill, or injured veterans. Founded by Senator Elizabeth Dole in 2012, the Foundation adopts a comprehensive approach in its advocacy, working with leaders in the public, private, nonprofit and faith communities to recognize military caregivers’ service and promote their well-being.</w:t>
      </w:r>
    </w:p>
    <w:p w:rsidR="00000000" w:rsidDel="00000000" w:rsidP="00000000" w:rsidRDefault="00000000" w:rsidRPr="00000000" w14:paraId="00000008">
      <w:pPr>
        <w:shd w:fill="ffffff" w:val="clear"/>
        <w:spacing w:after="0" w:line="240" w:lineRule="auto"/>
        <w:rPr>
          <w:rFonts w:ascii="Arial" w:cs="Arial" w:eastAsia="Arial" w:hAnsi="Arial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spacing w:after="0" w:line="240" w:lineRule="auto"/>
        <w:rPr>
          <w:rFonts w:ascii="Arial" w:cs="Arial" w:eastAsia="Arial" w:hAnsi="Arial"/>
          <w:b w:val="1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sz w:val="24"/>
          <w:szCs w:val="24"/>
          <w:rtl w:val="0"/>
        </w:rPr>
        <w:t xml:space="preserve">Primary Contact Person: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Austin Courtney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sz w:val="24"/>
          <w:szCs w:val="24"/>
          <w:rtl w:val="0"/>
        </w:rPr>
        <w:t xml:space="preserve">Email: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austin@elizabethdolefoundation.org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spacing w:after="0" w:line="240" w:lineRule="auto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The Elizabeth Dole Foundation</w:t>
      </w:r>
    </w:p>
    <w:p w:rsidR="00000000" w:rsidDel="00000000" w:rsidP="00000000" w:rsidRDefault="00000000" w:rsidRPr="00000000" w14:paraId="0000000D">
      <w:pPr>
        <w:shd w:fill="ffffff" w:val="clear"/>
        <w:spacing w:after="0" w:line="240" w:lineRule="auto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600 New Hampshire Avenue, NW STE 1020</w:t>
      </w:r>
    </w:p>
    <w:p w:rsidR="00000000" w:rsidDel="00000000" w:rsidP="00000000" w:rsidRDefault="00000000" w:rsidRPr="00000000" w14:paraId="0000000E">
      <w:pPr>
        <w:shd w:fill="ffffff" w:val="clear"/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Washington, DC 20037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spacing w:after="0" w:line="240" w:lineRule="auto"/>
        <w:rPr>
          <w:rFonts w:ascii="Arial" w:cs="Arial" w:eastAsia="Arial" w:hAnsi="Arial"/>
          <w:b w:val="1"/>
          <w:color w:val="222222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sz w:val="24"/>
          <w:szCs w:val="24"/>
          <w:u w:val="single"/>
          <w:rtl w:val="0"/>
        </w:rPr>
        <w:t xml:space="preserve">Social Media Contacts</w:t>
      </w:r>
      <w:r w:rsidDel="00000000" w:rsidR="00000000" w:rsidRPr="00000000">
        <w:rPr>
          <w:rFonts w:ascii="Arial" w:cs="Arial" w:eastAsia="Arial" w:hAnsi="Arial"/>
          <w:b w:val="1"/>
          <w:color w:val="222222"/>
          <w:u w:val="singl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rtl w:val="0"/>
        </w:rPr>
        <w:t xml:space="preserve">Website</w:t>
      </w: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:  </w:t>
      </w:r>
      <w:hyperlink r:id="rId7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www.</w:t>
        </w:r>
      </w:hyperlink>
      <w:hyperlink r:id="rId8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HiddenHeroes.org</w:t>
        </w:r>
      </w:hyperlink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hd w:fill="ffffff" w:val="clear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rtl w:val="0"/>
        </w:rPr>
        <w:t xml:space="preserve">Facebook</w:t>
      </w: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: </w:t>
      </w:r>
      <w:hyperlink r:id="rId9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Elizabeth Dole Foundation | Washington D.C. DC | Facebook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ffffff" w:val="clear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rtl w:val="0"/>
        </w:rPr>
        <w:t xml:space="preserve">Instagram</w:t>
      </w: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: </w:t>
      </w:r>
      <w:hyperlink r:id="rId10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Elizabeth Dole Foundation (@elizabethdolefoundation) • Instagram photos and videos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hd w:fill="ffffff" w:val="clear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rtl w:val="0"/>
        </w:rPr>
        <w:t xml:space="preserve">Linked In</w:t>
      </w: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:</w:t>
      </w:r>
      <w:hyperlink r:id="rId11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https://www.linkedin.com/company/elizabeth-dole-foundation/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hd w:fill="ffffff" w:val="clear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rtl w:val="0"/>
        </w:rPr>
        <w:t xml:space="preserve">Twitter</w:t>
      </w: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: </w:t>
      </w:r>
      <w:hyperlink r:id="rId12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(1) Elizabeth Dole Foundation (@DoleFoundation) / X (twitter.com)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hd w:fill="ffffff" w:val="clear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rtl w:val="0"/>
        </w:rPr>
        <w:t xml:space="preserve">YouTube</w:t>
      </w: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: </w:t>
      </w:r>
      <w:hyperlink r:id="rId13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https://youtube.com/@elizabethdolefoundation2899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hd w:fill="ffffff" w:val="clear"/>
        <w:spacing w:after="0" w:line="240" w:lineRule="auto"/>
        <w:rPr>
          <w:rFonts w:ascii="Arial" w:cs="Arial" w:eastAsia="Arial" w:hAnsi="Arial"/>
          <w:b w:val="1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hd w:fill="ffffff" w:val="clear"/>
        <w:spacing w:after="0" w:line="240" w:lineRule="auto"/>
        <w:rPr>
          <w:rFonts w:ascii="Arial" w:cs="Arial" w:eastAsia="Arial" w:hAnsi="Arial"/>
          <w:b w:val="1"/>
          <w:color w:val="222222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rtl w:val="0"/>
        </w:rPr>
        <w:t xml:space="preserve">Additional Resources: </w:t>
      </w:r>
    </w:p>
    <w:p w:rsidR="00000000" w:rsidDel="00000000" w:rsidP="00000000" w:rsidRDefault="00000000" w:rsidRPr="00000000" w14:paraId="00000019">
      <w:pPr>
        <w:shd w:fill="ffffff" w:val="clear"/>
        <w:spacing w:after="0" w:line="240" w:lineRule="auto"/>
        <w:rPr/>
      </w:pPr>
      <w:hyperlink r:id="rId14">
        <w:r w:rsidDel="00000000" w:rsidR="00000000" w:rsidRPr="00000000">
          <w:rPr>
            <w:rFonts w:ascii="Arial" w:cs="Arial" w:eastAsia="Arial" w:hAnsi="Arial"/>
            <w:b w:val="1"/>
            <w:color w:val="1155cc"/>
            <w:u w:val="single"/>
            <w:rtl w:val="0"/>
          </w:rPr>
          <w:t xml:space="preserve">Our Programs - The Elizabeth Dole Foundation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hd w:fill="ffffff" w:val="clear"/>
        <w:spacing w:after="0" w:line="240" w:lineRule="auto"/>
        <w:rPr/>
      </w:pPr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Hidden Heroes - Join and Support Military Caregivers</w:t>
        </w:r>
      </w:hyperlink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670ED8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kern w:val="0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linkedin.com/company/elizabeth-dole-foundation/" TargetMode="External"/><Relationship Id="rId10" Type="http://schemas.openxmlformats.org/officeDocument/2006/relationships/hyperlink" Target="https://www.instagram.com/elizabethdolefoundation" TargetMode="External"/><Relationship Id="rId13" Type="http://schemas.openxmlformats.org/officeDocument/2006/relationships/hyperlink" Target="https://youtube.com/@elizabethdolefoundation2899?si=61fLSXY7IvtAWLdF" TargetMode="External"/><Relationship Id="rId12" Type="http://schemas.openxmlformats.org/officeDocument/2006/relationships/hyperlink" Target="https://twitter.com/dolefoundation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facebook.com/ElizabethDoleFoundation/" TargetMode="External"/><Relationship Id="rId15" Type="http://schemas.openxmlformats.org/officeDocument/2006/relationships/hyperlink" Target="https://hiddenheroes.org/" TargetMode="External"/><Relationship Id="rId14" Type="http://schemas.openxmlformats.org/officeDocument/2006/relationships/hyperlink" Target="https://www.elizabethdolefoundation.org/our-programs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hiddenheroes.org" TargetMode="External"/><Relationship Id="rId8" Type="http://schemas.openxmlformats.org/officeDocument/2006/relationships/hyperlink" Target="http://www.hiddenheroe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kArmKEKVzlthPFbl38lzYrKWTWQ==">CgMxLjA4AHIhMV94Qll3ekxuZlBxSm53MHdtQjY4dU5Wa0duR0NzOVl4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2023-10-10T12:25:00Z</dcterms:created>
  <dc:creator>Natalie Handy</dc:creator>
</cp:coreProperties>
</file>